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33202">
      <w:pPr>
        <w:widowControl/>
        <w:spacing w:line="360" w:lineRule="auto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val="en-US" w:eastAsia="zh-CN"/>
        </w:rPr>
        <w:t>石河子大学 复试</w:t>
      </w:r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>《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val="en-US" w:eastAsia="zh-Hans"/>
        </w:rPr>
        <w:t>历史学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val="en-US" w:eastAsia="zh-CN"/>
        </w:rPr>
        <w:t>综合</w:t>
      </w:r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>》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</w:rPr>
        <w:t>考试大纲</w:t>
      </w:r>
    </w:p>
    <w:p w14:paraId="5F12A462">
      <w:pPr>
        <w:widowControl/>
        <w:spacing w:line="360" w:lineRule="auto"/>
        <w:jc w:val="left"/>
        <w:rPr>
          <w:rFonts w:hint="eastAsia" w:ascii="Arial," w:hAnsi="Arial,"/>
          <w:b/>
          <w:color w:val="000000"/>
          <w:sz w:val="24"/>
        </w:rPr>
      </w:pPr>
    </w:p>
    <w:p w14:paraId="13A37510">
      <w:pPr>
        <w:widowControl/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/>
          <w:b/>
          <w:sz w:val="24"/>
        </w:rPr>
        <w:t>一、考试目标</w:t>
      </w:r>
    </w:p>
    <w:p w14:paraId="7A81BA9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1．掌握世界历史基本史实，了解世界历史发展的主要过程、基本线索和阶段特征；</w:t>
      </w:r>
    </w:p>
    <w:p w14:paraId="3AF39AAD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2．掌握基本理论，能正确运用辩证唯物主义和历史唯物主义的观点，分析、比较和评价重要的历史事件和人物；</w:t>
      </w:r>
    </w:p>
    <w:p w14:paraId="12F3726F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3．了解历史研究的基本史料并能以科学的理论和方法分析解读。能辨析史料的价值、偏颇或局限，获取有效信息；</w:t>
      </w:r>
    </w:p>
    <w:p w14:paraId="6BE3D78D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4．论述论据确凿，论证严谨，逻辑合理，文字准确。</w:t>
      </w:r>
    </w:p>
    <w:p w14:paraId="61CCD1C6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ascii="宋体" w:hAnsi="宋体"/>
          <w:b/>
          <w:sz w:val="24"/>
        </w:rPr>
        <w:t>题型结构</w:t>
      </w:r>
    </w:p>
    <w:p w14:paraId="43B01D5A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1．</w:t>
      </w:r>
      <w:r>
        <w:rPr>
          <w:rFonts w:hint="eastAsia" w:ascii="宋体" w:hAnsi="宋体" w:cs="宋体"/>
          <w:bCs/>
          <w:sz w:val="24"/>
          <w:lang w:val="en-US" w:eastAsia="zh-Hans"/>
        </w:rPr>
        <w:t>名词解释</w:t>
      </w:r>
      <w:r>
        <w:rPr>
          <w:rFonts w:hint="eastAsia" w:ascii="宋体" w:hAnsi="宋体" w:cs="宋体"/>
          <w:bCs/>
          <w:sz w:val="24"/>
        </w:rPr>
        <w:t>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准确解释名词含义，适当做出延伸思考</w:t>
      </w:r>
      <w:r>
        <w:rPr>
          <w:rFonts w:hint="eastAsia" w:ascii="宋体" w:hAnsi="宋体" w:cs="宋体"/>
          <w:bCs/>
          <w:sz w:val="24"/>
        </w:rPr>
        <w:t>）</w:t>
      </w:r>
    </w:p>
    <w:p w14:paraId="5E0BCB7E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2．</w:t>
      </w:r>
      <w:r>
        <w:rPr>
          <w:rFonts w:hint="eastAsia" w:ascii="宋体" w:hAnsi="宋体" w:cs="宋体"/>
          <w:bCs/>
          <w:sz w:val="24"/>
          <w:lang w:val="en-US" w:eastAsia="zh-Hans"/>
        </w:rPr>
        <w:t>简答</w:t>
      </w:r>
      <w:r>
        <w:rPr>
          <w:rFonts w:hint="eastAsia" w:ascii="宋体" w:hAnsi="宋体" w:cs="宋体"/>
          <w:bCs/>
          <w:sz w:val="24"/>
        </w:rPr>
        <w:t>题（要求：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厘清答题思路，回答基本要点</w:t>
      </w:r>
      <w:r>
        <w:rPr>
          <w:rFonts w:hint="eastAsia" w:ascii="宋体" w:hAnsi="宋体" w:cs="宋体"/>
          <w:bCs/>
          <w:sz w:val="24"/>
        </w:rPr>
        <w:t>）</w:t>
      </w:r>
    </w:p>
    <w:p w14:paraId="623A0580">
      <w:pPr>
        <w:widowControl/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 w:cs="宋体"/>
          <w:bCs/>
          <w:sz w:val="24"/>
        </w:rPr>
        <w:t xml:space="preserve">     </w:t>
      </w:r>
      <w:r>
        <w:rPr>
          <w:rFonts w:hint="eastAsia" w:ascii="宋体" w:hAnsi="宋体" w:cs="宋体"/>
          <w:bCs/>
          <w:sz w:val="24"/>
        </w:rPr>
        <w:t>3．论述题（要求：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观点正确，史论结合</w:t>
      </w:r>
      <w:r>
        <w:rPr>
          <w:rFonts w:hint="eastAsia" w:ascii="宋体" w:hAnsi="宋体" w:cs="宋体"/>
          <w:bCs/>
          <w:sz w:val="24"/>
        </w:rPr>
        <w:t>，条理清晰）</w:t>
      </w:r>
    </w:p>
    <w:p w14:paraId="0702668D">
      <w:pPr>
        <w:widowControl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三、总分与</w:t>
      </w:r>
      <w:r>
        <w:rPr>
          <w:rFonts w:ascii="宋体" w:hAnsi="宋体"/>
          <w:b/>
          <w:sz w:val="24"/>
        </w:rPr>
        <w:t>考试时间</w:t>
      </w:r>
    </w:p>
    <w:p w14:paraId="7209A7B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1.总分：</w:t>
      </w:r>
      <w:r>
        <w:rPr>
          <w:rFonts w:hint="default" w:ascii="宋体" w:hAnsi="宋体"/>
          <w:sz w:val="24"/>
        </w:rPr>
        <w:t>100</w:t>
      </w:r>
      <w:r>
        <w:rPr>
          <w:rFonts w:hint="eastAsia" w:ascii="宋体" w:hAnsi="宋体"/>
          <w:sz w:val="24"/>
        </w:rPr>
        <w:t>分</w:t>
      </w:r>
    </w:p>
    <w:p w14:paraId="6A1A7540"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2.考试时间：</w:t>
      </w:r>
      <w:r>
        <w:rPr>
          <w:rFonts w:hint="default" w:ascii="宋体" w:hAnsi="宋体"/>
          <w:bCs/>
          <w:sz w:val="24"/>
        </w:rPr>
        <w:t>120</w:t>
      </w:r>
      <w:r>
        <w:rPr>
          <w:rFonts w:hint="eastAsia" w:ascii="宋体" w:hAnsi="宋体"/>
          <w:sz w:val="24"/>
        </w:rPr>
        <w:t>分钟。</w:t>
      </w:r>
    </w:p>
    <w:p w14:paraId="4DBE3E73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四、参考书目</w:t>
      </w:r>
    </w:p>
    <w:p w14:paraId="5409D8A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1.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仝晰纲:《历史学基础辅导全书》，山东人民出版社2009年出版。</w:t>
      </w:r>
    </w:p>
    <w:p w14:paraId="1AC7AA81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2.《中国通史》（10册）范文澜编著，人民出版社1978—1986年版</w:t>
      </w:r>
      <w:r>
        <w:rPr>
          <w:rFonts w:hint="eastAsia" w:ascii="宋体" w:hAnsi="宋体" w:cs="宋体"/>
          <w:bCs/>
          <w:sz w:val="24"/>
          <w:lang w:eastAsia="zh-Hans"/>
        </w:rPr>
        <w:t>。</w:t>
      </w:r>
    </w:p>
    <w:p w14:paraId="1A71A8D0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3.《中国史纲要》白寿彝主编，上海人民出版社1989—1999年版</w:t>
      </w:r>
      <w:r>
        <w:rPr>
          <w:rFonts w:hint="eastAsia" w:ascii="宋体" w:hAnsi="宋体" w:cs="宋体"/>
          <w:bCs/>
          <w:sz w:val="24"/>
          <w:lang w:eastAsia="zh-Hans"/>
        </w:rPr>
        <w:t>。</w:t>
      </w:r>
    </w:p>
    <w:p w14:paraId="3F5CD3AB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4.《马克思恩格斯论历史科学》黎澍、蒋大椿主编，人民出版社1988年版</w:t>
      </w:r>
      <w:r>
        <w:rPr>
          <w:rFonts w:hint="eastAsia" w:ascii="宋体" w:hAnsi="宋体" w:cs="宋体"/>
          <w:bCs/>
          <w:sz w:val="24"/>
          <w:lang w:eastAsia="zh-Hans"/>
        </w:rPr>
        <w:t>。</w:t>
      </w:r>
    </w:p>
    <w:p w14:paraId="04188C87"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5.斯塔夫里阿诺斯：《全球通史》（上、下），上海社会科学院出版社，1992年。</w:t>
      </w:r>
    </w:p>
    <w:p w14:paraId="1B3D2277"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6.[美]爱德华·麦克诺尔·伯恩斯、菲利普·李·拉尔夫：《世界文明史》（1-4卷），商务印书馆，1995年。</w:t>
      </w:r>
    </w:p>
    <w:p w14:paraId="436EE916">
      <w:pPr>
        <w:widowControl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五、考试大纲</w:t>
      </w:r>
    </w:p>
    <w:p w14:paraId="76B8305A">
      <w:pPr>
        <w:spacing w:line="360" w:lineRule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第一部分：中国古代史</w:t>
      </w:r>
    </w:p>
    <w:p w14:paraId="3AF9AC1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一、史前时代</w:t>
      </w:r>
    </w:p>
    <w:p w14:paraId="4148014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（一）旧石器时代的人类</w:t>
      </w:r>
    </w:p>
    <w:p w14:paraId="0A6C72A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（二）新石器时代的主要文化遗存</w:t>
      </w:r>
    </w:p>
    <w:p w14:paraId="3DD7B5C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（三）古史传说</w:t>
      </w:r>
    </w:p>
    <w:p w14:paraId="16778EE5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二、夏商西周</w:t>
      </w:r>
    </w:p>
    <w:p w14:paraId="6E0D88B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（一）夏朝与夏文化的探究</w:t>
      </w:r>
    </w:p>
    <w:p w14:paraId="5D5F4DA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（二）商朝及其考古发现</w:t>
      </w:r>
    </w:p>
    <w:p w14:paraId="3773E06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（三）西周的盛衰</w:t>
      </w:r>
    </w:p>
    <w:p w14:paraId="69E9BD03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（四）西周的制度和社会结构</w:t>
      </w:r>
    </w:p>
    <w:p w14:paraId="55F4AB9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（五）西周的经济与文化</w:t>
      </w:r>
    </w:p>
    <w:p w14:paraId="59FA803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三、春秋战国</w:t>
      </w:r>
    </w:p>
    <w:p w14:paraId="6E26A5F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（一）春秋五霸与战国七雄</w:t>
      </w:r>
    </w:p>
    <w:p w14:paraId="6761B0C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（二）春秋战国的社会经济发展与社会变动</w:t>
      </w:r>
    </w:p>
    <w:p w14:paraId="7F4A96F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（三）春秋战国的改革与变法</w:t>
      </w:r>
    </w:p>
    <w:p w14:paraId="713BDFC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（四）春秋战国的思想与文化</w:t>
      </w:r>
    </w:p>
    <w:p w14:paraId="2CD77E62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四、秦汉</w:t>
      </w:r>
    </w:p>
    <w:p w14:paraId="73096C1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（一）秦朝统一及其历史影响</w:t>
      </w:r>
    </w:p>
    <w:p w14:paraId="6EC54BB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（二）西汉建立与文景之治</w:t>
      </w:r>
    </w:p>
    <w:p w14:paraId="67E125C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（三）汉武帝的统治与西汉的强盛</w:t>
      </w:r>
    </w:p>
    <w:p w14:paraId="3C23C7E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（四）西汉后期的社会危机与王莽改制</w:t>
      </w:r>
    </w:p>
    <w:p w14:paraId="674DC55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（五）东汉的政治</w:t>
      </w:r>
    </w:p>
    <w:p w14:paraId="7F20F973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（六）两汉社会经济的发展</w:t>
      </w:r>
    </w:p>
    <w:p w14:paraId="0070600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（七）秦汉社会结构与社会矛盾</w:t>
      </w:r>
    </w:p>
    <w:p w14:paraId="7D3BC2E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（八）秦汉的民族关系</w:t>
      </w:r>
    </w:p>
    <w:p w14:paraId="12C6A6A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（九）秦汉的思想</w:t>
      </w:r>
    </w:p>
    <w:p w14:paraId="0B415FF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（十）文化和科技</w:t>
      </w:r>
    </w:p>
    <w:p w14:paraId="2295A79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五、魏晋南北朝</w:t>
      </w:r>
    </w:p>
    <w:p w14:paraId="0F88CB6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（一）三国鼎立与西晋统一</w:t>
      </w:r>
    </w:p>
    <w:p w14:paraId="64DBDCE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（二）东晋南朝的政治</w:t>
      </w:r>
    </w:p>
    <w:p w14:paraId="0E18BB4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（三）江南社会经济的发展</w:t>
      </w:r>
    </w:p>
    <w:p w14:paraId="0368161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（四）十六国北朝的政治形势与民族关系</w:t>
      </w:r>
    </w:p>
    <w:p w14:paraId="34DE9F7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（五）北魏孝文帝改革</w:t>
      </w:r>
    </w:p>
    <w:p w14:paraId="0C4C18C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（六）魏晋南北朝时期士族的盛衰</w:t>
      </w:r>
    </w:p>
    <w:p w14:paraId="3B44849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（七）魏晋南北朝的思想</w:t>
      </w:r>
    </w:p>
    <w:p w14:paraId="7B7309F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（八）文化与科技</w:t>
      </w:r>
    </w:p>
    <w:p w14:paraId="680F313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六、隋唐五代</w:t>
      </w:r>
    </w:p>
    <w:p w14:paraId="1A1237A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（一）隋朝的统一与覆灭</w:t>
      </w:r>
    </w:p>
    <w:p w14:paraId="7EAF897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（二）唐朝的建立和“贞观之治”</w:t>
      </w:r>
    </w:p>
    <w:p w14:paraId="7D47A3F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（三）武则天和唐玄宗的统治</w:t>
      </w:r>
    </w:p>
    <w:p w14:paraId="125027C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（四）隋及唐前期的国家制度与社会经济</w:t>
      </w:r>
    </w:p>
    <w:p w14:paraId="36822FA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（五）安史之乱与中晚唐政局</w:t>
      </w:r>
    </w:p>
    <w:p w14:paraId="4CC068B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（六）中晚唐的财政改革与社会经济</w:t>
      </w:r>
    </w:p>
    <w:p w14:paraId="36F1110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（七）隋唐的民族关系与中外经济文化交流</w:t>
      </w:r>
    </w:p>
    <w:p w14:paraId="6EEB8C4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（八）隋唐的思想文化和科技</w:t>
      </w:r>
    </w:p>
    <w:p w14:paraId="21EDB8D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（九）五代十国的政治与经济</w:t>
      </w:r>
    </w:p>
    <w:p w14:paraId="43E4DFE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七、宋辽西夏金元</w:t>
      </w:r>
    </w:p>
    <w:p w14:paraId="56C2290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（一）宋朝建立与专制集权的加强</w:t>
      </w:r>
    </w:p>
    <w:p w14:paraId="4E2C328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（二）北宋中期的统治危机与王安石变法</w:t>
      </w:r>
    </w:p>
    <w:p w14:paraId="295316E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（三）辽西夏金的建立及其制度</w:t>
      </w:r>
    </w:p>
    <w:p w14:paraId="23F8850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（四）宋辽西夏金的关系</w:t>
      </w:r>
    </w:p>
    <w:p w14:paraId="0C8057C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（五）元朝的统一及其影响</w:t>
      </w:r>
    </w:p>
    <w:p w14:paraId="050F779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（六）宋元的社会经济</w:t>
      </w:r>
    </w:p>
    <w:p w14:paraId="3D8C9F8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（七）宋元的社会矛盾与农民起义</w:t>
      </w:r>
    </w:p>
    <w:p w14:paraId="52FA3AF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（八）宋元的思想文化与科技</w:t>
      </w:r>
    </w:p>
    <w:p w14:paraId="1ACE8D4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（九）宋元对外经济文化交流</w:t>
      </w:r>
    </w:p>
    <w:p w14:paraId="77ED5EE8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八、明清(鸦片战争前)</w:t>
      </w:r>
    </w:p>
    <w:p w14:paraId="5EACFC6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（一）明初专制集权统治的加强</w:t>
      </w:r>
    </w:p>
    <w:p w14:paraId="3B7B8B4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（二）明中期的政治</w:t>
      </w:r>
    </w:p>
    <w:p w14:paraId="679F918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（三）社会危机与张居正改革</w:t>
      </w:r>
    </w:p>
    <w:p w14:paraId="1E98F1E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（四）晚明政治与明末农民战争</w:t>
      </w:r>
    </w:p>
    <w:p w14:paraId="548EEF5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明清鼎革与清初的社会矛盾</w:t>
      </w:r>
    </w:p>
    <w:p w14:paraId="0E3D10A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（五）清代疆域的奠定与多民族国家的统一</w:t>
      </w:r>
    </w:p>
    <w:p w14:paraId="7795AA0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（六）康乾盛世及其社会问题</w:t>
      </w:r>
    </w:p>
    <w:p w14:paraId="081E17B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（七）明清国家制度</w:t>
      </w:r>
    </w:p>
    <w:p w14:paraId="5B0A166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（八）明清社会经济的发展</w:t>
      </w:r>
    </w:p>
    <w:p w14:paraId="0C3FF9F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（九）明清对外关系与贸易</w:t>
      </w:r>
    </w:p>
    <w:p w14:paraId="7FA5B6D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（十）明清思想文化和科技</w:t>
      </w:r>
    </w:p>
    <w:p w14:paraId="7CC50409">
      <w:pPr>
        <w:spacing w:line="360" w:lineRule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第二部分：中国近现代史</w:t>
      </w:r>
    </w:p>
    <w:p w14:paraId="4AE35B2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一、列强的对华侵略</w:t>
      </w:r>
    </w:p>
    <w:p w14:paraId="262016B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（一）列强历次侵华战争</w:t>
      </w:r>
    </w:p>
    <w:p w14:paraId="61497C0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（二）重要的不平等条约及其影响</w:t>
      </w:r>
    </w:p>
    <w:p w14:paraId="7B3A887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cs="宋体"/>
          <w:bCs/>
          <w:sz w:val="24"/>
          <w:lang w:val="en-US" w:eastAsia="zh-Hans"/>
        </w:rPr>
        <w:t>（三）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边疆危机与朝贡体系崩解、列强划分势力范围</w:t>
      </w:r>
    </w:p>
    <w:p w14:paraId="1CB22921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二、清统治的衰落</w:t>
      </w:r>
    </w:p>
    <w:p w14:paraId="6BC2EBC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（一）太平天国时期的农民战争</w:t>
      </w:r>
    </w:p>
    <w:p w14:paraId="5594F71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（二）太平天国的政权和制度</w:t>
      </w:r>
    </w:p>
    <w:p w14:paraId="3C250CF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（三）湘淮军与地方势力的崛起</w:t>
      </w:r>
    </w:p>
    <w:p w14:paraId="6E39EB6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（四）清廷政局</w:t>
      </w:r>
    </w:p>
    <w:p w14:paraId="7FD47FF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（五）义和团运动</w:t>
      </w:r>
    </w:p>
    <w:p w14:paraId="1B62F8D8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三、近代化的启动</w:t>
      </w:r>
    </w:p>
    <w:p w14:paraId="653CC66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（一）“师夷长技以制夷”</w:t>
      </w:r>
    </w:p>
    <w:p w14:paraId="2BFA83A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（二）早期维新思潮</w:t>
      </w:r>
    </w:p>
    <w:p w14:paraId="07F709A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（三）洋务运动</w:t>
      </w:r>
    </w:p>
    <w:p w14:paraId="04CA201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（四）商办企业</w:t>
      </w:r>
    </w:p>
    <w:p w14:paraId="37FE4AF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（五）戊戌维新运动</w:t>
      </w:r>
    </w:p>
    <w:p w14:paraId="054E6B1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四、清末改革与社会变迁</w:t>
      </w:r>
    </w:p>
    <w:p w14:paraId="6BA9FA0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（一）清末新政与预备立宪</w:t>
      </w:r>
    </w:p>
    <w:p w14:paraId="7E3D902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（二）科举制度的废除和晚期教育改革</w:t>
      </w:r>
    </w:p>
    <w:p w14:paraId="740A8D9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（三）八旗绿营的衰落与新军的编练</w:t>
      </w:r>
    </w:p>
    <w:p w14:paraId="40094DB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（四）会党与民变</w:t>
      </w:r>
    </w:p>
    <w:p w14:paraId="09462944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五、辛亥革命</w:t>
      </w:r>
    </w:p>
    <w:p w14:paraId="68325EE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（一）西学传播与革命思潮的兴起</w:t>
      </w:r>
    </w:p>
    <w:p w14:paraId="04AFC32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（二）同盟会的建立</w:t>
      </w:r>
    </w:p>
    <w:p w14:paraId="422FEBA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（三）革命派与改良派的论战</w:t>
      </w:r>
    </w:p>
    <w:p w14:paraId="0058B2A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（四）革命党人的反清起义</w:t>
      </w:r>
    </w:p>
    <w:p w14:paraId="4B7461F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（五）中华民国的建立</w:t>
      </w:r>
    </w:p>
    <w:p w14:paraId="62D0625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六、民初政局</w:t>
      </w:r>
    </w:p>
    <w:p w14:paraId="6FD9C2C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（一）民初政党与议会</w:t>
      </w:r>
    </w:p>
    <w:p w14:paraId="16D897A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（二）二次革命</w:t>
      </w:r>
    </w:p>
    <w:p w14:paraId="2177CBA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（三）护国战争</w:t>
      </w:r>
    </w:p>
    <w:p w14:paraId="0C8AAA2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（四）南北对峙与军阀混战</w:t>
      </w:r>
    </w:p>
    <w:p w14:paraId="30710B22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七、五四运动与国民革命</w:t>
      </w:r>
    </w:p>
    <w:p w14:paraId="2877818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（一）民初经济发展</w:t>
      </w:r>
    </w:p>
    <w:p w14:paraId="2C1EB3E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（二）新文化运动</w:t>
      </w:r>
    </w:p>
    <w:p w14:paraId="010533D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（三）五四运动</w:t>
      </w:r>
    </w:p>
    <w:p w14:paraId="08DBC27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（四）中国共产党的成立</w:t>
      </w:r>
    </w:p>
    <w:p w14:paraId="67BDBCD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（五）中国国民党改组与第一次国共合作</w:t>
      </w:r>
    </w:p>
    <w:p w14:paraId="30F5F2F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（六）国民革命与北伐战争</w:t>
      </w:r>
    </w:p>
    <w:p w14:paraId="47A0B6A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八、南京国民政府建立与苏维埃革命</w:t>
      </w:r>
    </w:p>
    <w:p w14:paraId="6CBCE9A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（一）南京国民政府的建立及其内政外交</w:t>
      </w:r>
    </w:p>
    <w:p w14:paraId="05709CF3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（二）中共土地革命与苏维埃政权</w:t>
      </w:r>
    </w:p>
    <w:p w14:paraId="3695606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（三）南京政府时期的社会经济与文化</w:t>
      </w:r>
    </w:p>
    <w:p w14:paraId="388D73B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九、抗日战争</w:t>
      </w:r>
    </w:p>
    <w:p w14:paraId="0B05969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（一）日本侵华与抗日救亡运动</w:t>
      </w:r>
    </w:p>
    <w:p w14:paraId="126EE58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（二）抗日民族统一战线的形成</w:t>
      </w:r>
    </w:p>
    <w:p w14:paraId="2D93EFD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（三）全面抗战的爆发</w:t>
      </w:r>
    </w:p>
    <w:p w14:paraId="3E9CCC7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（四）正面战场与敌后战场</w:t>
      </w:r>
    </w:p>
    <w:p w14:paraId="12D72CB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（五）国民政府的内政与外交</w:t>
      </w:r>
    </w:p>
    <w:p w14:paraId="3B71C27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（六）中共抗日根据地的建立和发展</w:t>
      </w:r>
    </w:p>
    <w:p w14:paraId="412B66F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（七）沦陷区与伪政权</w:t>
      </w:r>
    </w:p>
    <w:p w14:paraId="1EC171A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（八）侵华日军暴行</w:t>
      </w:r>
    </w:p>
    <w:p w14:paraId="46989D2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（九）抗日战争的胜利</w:t>
      </w:r>
    </w:p>
    <w:p w14:paraId="230A166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（七）抗日时期的社会经济与文化</w:t>
      </w:r>
    </w:p>
    <w:p w14:paraId="01CDF2E7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十、国共内战</w:t>
      </w:r>
    </w:p>
    <w:p w14:paraId="54DB0E6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（一）重庆谈判与政治协商会议</w:t>
      </w:r>
    </w:p>
    <w:p w14:paraId="2A5462C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（二）内战时期的政治经济与社会</w:t>
      </w:r>
    </w:p>
    <w:p w14:paraId="64D04F1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（三）解放战争</w:t>
      </w:r>
    </w:p>
    <w:p w14:paraId="7C05F01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（四）中华人民共和国的成立</w:t>
      </w:r>
    </w:p>
    <w:p w14:paraId="3C5C6FC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十一、从新民主主义到社会主义(1949-1956年)</w:t>
      </w:r>
    </w:p>
    <w:p w14:paraId="4CC6AC4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（一）政权的巩固与经济建设</w:t>
      </w:r>
    </w:p>
    <w:p w14:paraId="4AD7055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（二）对外政策与抗美援朝</w:t>
      </w:r>
    </w:p>
    <w:p w14:paraId="055E05E3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（三）社会主义改造</w:t>
      </w:r>
    </w:p>
    <w:p w14:paraId="0192781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十二、社会主义发展道路的探索(1956—1966年)</w:t>
      </w:r>
    </w:p>
    <w:p w14:paraId="042AED3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（一）发展模式的探索与实践</w:t>
      </w:r>
    </w:p>
    <w:p w14:paraId="41EF5D2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（二）经济建设的曲折国内政治与对外关系</w:t>
      </w:r>
    </w:p>
    <w:p w14:paraId="5F9046F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（三）十三、“文化大革命”(1966-1976年)</w:t>
      </w:r>
    </w:p>
    <w:p w14:paraId="2EF4765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（四）从“五一六通知”到全面内乱</w:t>
      </w:r>
    </w:p>
    <w:p w14:paraId="135BC3F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（五）批林批孔</w:t>
      </w:r>
    </w:p>
    <w:p w14:paraId="2D28909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（六）从“反击右倾翻案风”到粉碎“四人帮”</w:t>
      </w:r>
    </w:p>
    <w:p w14:paraId="20EB0E0D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十四、拨乱反正(1976—1978年)</w:t>
      </w:r>
    </w:p>
    <w:p w14:paraId="667FE48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（一）“两个凡是”与真理标准大讨论</w:t>
      </w:r>
    </w:p>
    <w:p w14:paraId="7DBC4FB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（二）中共十一届三中全会</w:t>
      </w:r>
    </w:p>
    <w:p w14:paraId="5826A91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（三）十五、改革开放的进程(1978—1992年)</w:t>
      </w:r>
    </w:p>
    <w:p w14:paraId="0D2C098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（四）农村与城市经济体制改革</w:t>
      </w:r>
    </w:p>
    <w:p w14:paraId="5E76DA0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（五）特区建设与改革开放</w:t>
      </w:r>
    </w:p>
    <w:p w14:paraId="68CA336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（六）邓小平南方谈话与社会主义市场经济的确立</w:t>
      </w:r>
    </w:p>
    <w:p w14:paraId="43A1748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十六、共和国时期的民族关系与区域发展</w:t>
      </w:r>
    </w:p>
    <w:p w14:paraId="140F99B7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十七、共和国时期的文化、教育与科技</w:t>
      </w:r>
    </w:p>
    <w:p w14:paraId="71394EAE">
      <w:pPr>
        <w:spacing w:line="360" w:lineRule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第二部分：世界通史</w:t>
      </w:r>
    </w:p>
    <w:p w14:paraId="2883F0B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一、史前人类  </w:t>
      </w:r>
    </w:p>
    <w:p w14:paraId="7A1C830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（一）人类的起源与进化</w:t>
      </w:r>
    </w:p>
    <w:p w14:paraId="093FD8D1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（二）农业革命与文明的产生</w:t>
      </w:r>
    </w:p>
    <w:p w14:paraId="3C50746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（三）史前文化</w:t>
      </w:r>
    </w:p>
    <w:p w14:paraId="2BEF3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二、古代西亚诸文明</w:t>
      </w:r>
    </w:p>
    <w:p w14:paraId="2440C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 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（一）苏美尔—阿卡德文明</w:t>
      </w:r>
    </w:p>
    <w:p w14:paraId="0D5CE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（二）古巴比伦王国、亚述帝国、新巴比伦王国</w:t>
      </w:r>
    </w:p>
    <w:p w14:paraId="7C6B8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 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（三）赫梯、腓尼基和以色列历史</w:t>
      </w:r>
    </w:p>
    <w:p w14:paraId="58754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（四）波斯帝国</w:t>
      </w:r>
    </w:p>
    <w:p w14:paraId="09C6E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（五）古代西亚文字与宗教</w:t>
      </w:r>
    </w:p>
    <w:p w14:paraId="68C0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 三、古代埃及文明</w:t>
      </w:r>
    </w:p>
    <w:p w14:paraId="0990F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（一）古代埃及的主要王朝</w:t>
      </w:r>
    </w:p>
    <w:p w14:paraId="1A4EC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（二）宗教崇拜与墓葬习俗</w:t>
      </w:r>
    </w:p>
    <w:p w14:paraId="10B3D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（三）古代埃及的文化</w:t>
      </w:r>
    </w:p>
    <w:p w14:paraId="3E969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四、古代印度文明</w:t>
      </w:r>
    </w:p>
    <w:p w14:paraId="2559C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（一）印度河流域的早期文明</w:t>
      </w:r>
    </w:p>
    <w:p w14:paraId="0BAFD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（二）吠陀文明、婆罗门教与种姓制度</w:t>
      </w:r>
    </w:p>
    <w:p w14:paraId="6383B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（三） 列国时代的新兴宗教与思想</w:t>
      </w:r>
    </w:p>
    <w:p w14:paraId="2745B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（四）孔雀帝国与佛教的传播</w:t>
      </w:r>
    </w:p>
    <w:p w14:paraId="228C0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五、古代希腊文明</w:t>
      </w:r>
    </w:p>
    <w:p w14:paraId="05024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（一）克里特文明和迈锡尼文明</w:t>
      </w:r>
    </w:p>
    <w:p w14:paraId="72863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（二）希腊城邦制度</w:t>
      </w:r>
    </w:p>
    <w:p w14:paraId="38197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（三）希波战争与伯罗奔尼撒战争</w:t>
      </w:r>
    </w:p>
    <w:p w14:paraId="3B19D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（四）雅典民主政治</w:t>
      </w:r>
    </w:p>
    <w:p w14:paraId="01745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（五）马其顿帝国与希腊化时代</w:t>
      </w:r>
    </w:p>
    <w:p w14:paraId="5EDEA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（六）古代希腊的宗教与文化</w:t>
      </w:r>
    </w:p>
    <w:p w14:paraId="532F9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六、古代罗马文明</w:t>
      </w:r>
    </w:p>
    <w:p w14:paraId="1AB64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（一）罗马共和国制度和罗马的扩张</w:t>
      </w:r>
    </w:p>
    <w:p w14:paraId="0A77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（二）元首政治与早期罗马帝国</w:t>
      </w:r>
    </w:p>
    <w:p w14:paraId="22A35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（三）基督教的兴起与传播</w:t>
      </w:r>
    </w:p>
    <w:p w14:paraId="67661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（四）罗马帝国的危机</w:t>
      </w:r>
    </w:p>
    <w:p w14:paraId="55848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（五）古代罗马文化</w:t>
      </w:r>
    </w:p>
    <w:p w14:paraId="1839A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七、中世纪的西欧</w:t>
      </w:r>
    </w:p>
    <w:p w14:paraId="34CD0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（一）法兰克王国</w:t>
      </w:r>
    </w:p>
    <w:p w14:paraId="23FF4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（二）封君封臣制度与农奴制</w:t>
      </w:r>
    </w:p>
    <w:p w14:paraId="16044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（三）西欧主要国家的君主制度</w:t>
      </w:r>
    </w:p>
    <w:p w14:paraId="5C254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（四）中世纪的城市</w:t>
      </w:r>
    </w:p>
    <w:p w14:paraId="0FE26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（五）中世纪基督教文化</w:t>
      </w:r>
    </w:p>
    <w:p w14:paraId="12E44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八、伊斯兰文明的兴起与扩张</w:t>
      </w:r>
    </w:p>
    <w:p w14:paraId="6E3D8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（一）伊斯兰教的兴起</w:t>
      </w:r>
    </w:p>
    <w:p w14:paraId="7EA57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（二）阿拉伯帝国</w:t>
      </w:r>
    </w:p>
    <w:p w14:paraId="65C5D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（三）阿拉伯文化及其传播</w:t>
      </w:r>
    </w:p>
    <w:p w14:paraId="7F04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（四）奥斯曼土耳其的扩张</w:t>
      </w:r>
    </w:p>
    <w:p w14:paraId="5F7DE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九、中世纪的东欧</w:t>
      </w:r>
    </w:p>
    <w:p w14:paraId="71616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（一）查士丁尼时期的拜占庭</w:t>
      </w:r>
    </w:p>
    <w:p w14:paraId="2FF4F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（二）拜占庭帝国的政治和文化</w:t>
      </w:r>
    </w:p>
    <w:p w14:paraId="569D5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（三）东欧诸国的起源和发展</w:t>
      </w:r>
    </w:p>
    <w:p w14:paraId="70EE0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（四）蒙古人的统治与莫斯科公国</w:t>
      </w:r>
    </w:p>
    <w:p w14:paraId="72CF1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  </w:t>
      </w:r>
      <w:r>
        <w:rPr>
          <w:rFonts w:hint="default" w:ascii="宋体" w:hAnsi="宋体" w:cs="宋体"/>
          <w:bCs/>
          <w:sz w:val="24"/>
          <w:lang w:eastAsia="zh-Hans"/>
        </w:rPr>
        <w:t xml:space="preserve">   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（五）俄罗斯帝国的兴起</w:t>
      </w:r>
    </w:p>
    <w:p w14:paraId="0FB19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十、中世纪东亚与南亚</w:t>
      </w:r>
    </w:p>
    <w:p w14:paraId="0DA98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（一）从大化改新到幕藩体制</w:t>
      </w:r>
    </w:p>
    <w:p w14:paraId="01136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（二）中日文化交流</w:t>
      </w:r>
    </w:p>
    <w:p w14:paraId="7E1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（三）从笈多王朝到莫卧儿帝国</w:t>
      </w:r>
    </w:p>
    <w:p w14:paraId="61F22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十一、近代初期的欧洲</w:t>
      </w:r>
    </w:p>
    <w:p w14:paraId="151F8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　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（一）文艺复兴</w:t>
      </w:r>
    </w:p>
    <w:p w14:paraId="0271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 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（二）新航路开辟和早期殖民扩张</w:t>
      </w:r>
    </w:p>
    <w:p w14:paraId="3943D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（三）君主专制时期的英法</w:t>
      </w:r>
    </w:p>
    <w:p w14:paraId="60A9D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（四）宗教改革和反宗教改革</w:t>
      </w:r>
    </w:p>
    <w:p w14:paraId="08E78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（六）重商主义和商业战争</w:t>
      </w:r>
    </w:p>
    <w:p w14:paraId="682E1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（七）科学革命</w:t>
      </w:r>
    </w:p>
    <w:p w14:paraId="0F0E9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十二、欧美主要国家的社会转型</w:t>
      </w:r>
    </w:p>
    <w:p w14:paraId="716AB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（一）尼德兰革命</w:t>
      </w:r>
    </w:p>
    <w:p w14:paraId="2B576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（二）英国资产阶级革命</w:t>
      </w:r>
    </w:p>
    <w:p w14:paraId="1739C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（三）开明君主专制</w:t>
      </w:r>
    </w:p>
    <w:p w14:paraId="0AD6D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（四）启蒙运动</w:t>
      </w:r>
    </w:p>
    <w:p w14:paraId="0F2D2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（五）美国独立战争</w:t>
      </w:r>
    </w:p>
    <w:p w14:paraId="3F7DF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（六）法国大革命与拿破仑帝国</w:t>
      </w:r>
    </w:p>
    <w:p w14:paraId="5EE8A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（七）工业革命</w:t>
      </w:r>
    </w:p>
    <w:p w14:paraId="535A6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（八） 19世纪的英国改革</w:t>
      </w:r>
    </w:p>
    <w:p w14:paraId="21FD0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（九）19世纪法国政治演进</w:t>
      </w:r>
    </w:p>
    <w:p w14:paraId="56CDE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（十）美国内战</w:t>
      </w:r>
    </w:p>
    <w:p w14:paraId="46FE4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    （十一）俄国农奴制改革</w:t>
      </w:r>
    </w:p>
    <w:p w14:paraId="1BAA7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（十二）德意志的统一、意大利的统一</w:t>
      </w:r>
    </w:p>
    <w:p w14:paraId="4CB63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（十三）19世纪晚期欧美主要国家的政治与经济</w:t>
      </w:r>
    </w:p>
    <w:p w14:paraId="67B26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（十四）第二次工业革命与工业文明</w:t>
      </w:r>
    </w:p>
    <w:p w14:paraId="377F8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（十五）工人运动与社会主义运动</w:t>
      </w:r>
    </w:p>
    <w:p w14:paraId="6F20E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（十六）马克思主义的诞生</w:t>
      </w:r>
    </w:p>
    <w:p w14:paraId="1ADA7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（十七）近代欧美文学艺术的主要流派</w:t>
      </w:r>
    </w:p>
    <w:p w14:paraId="51DE7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十三、近代的亚非拉</w:t>
      </w:r>
    </w:p>
    <w:p w14:paraId="533E4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（一）大西洋奴隶贸易</w:t>
      </w:r>
    </w:p>
    <w:p w14:paraId="54C27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（二）拉丁美洲独立运动</w:t>
      </w:r>
    </w:p>
    <w:p w14:paraId="7E233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（三）独立后拉美的政治与经济变化</w:t>
      </w:r>
    </w:p>
    <w:p w14:paraId="1A70B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（四）19世纪中后期亚洲反殖斗争</w:t>
      </w:r>
    </w:p>
    <w:p w14:paraId="5F1A4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（五）英国对印度的殖民统治</w:t>
      </w:r>
    </w:p>
    <w:p w14:paraId="440E8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（六）瓜分非洲</w:t>
      </w:r>
    </w:p>
    <w:p w14:paraId="21160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（七）埃及阿里改革</w:t>
      </w:r>
    </w:p>
    <w:p w14:paraId="42A5A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（八）土耳其坦志麦特</w:t>
      </w:r>
    </w:p>
    <w:p w14:paraId="2F058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（九）日本明治维新</w:t>
      </w:r>
    </w:p>
    <w:p w14:paraId="39C10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（十）20世纪初亚洲的觉醒</w:t>
      </w:r>
    </w:p>
    <w:p w14:paraId="33E4C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十四、近代欧洲国际关系与第一次世界大战</w:t>
      </w:r>
    </w:p>
    <w:p w14:paraId="144F5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（一）三十年战争与威斯特伐利亚和约</w:t>
      </w:r>
    </w:p>
    <w:p w14:paraId="6D4C1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（二）维也纳会议与欧洲国际体系</w:t>
      </w:r>
    </w:p>
    <w:p w14:paraId="59040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（三）两大军事同盟</w:t>
      </w:r>
    </w:p>
    <w:p w14:paraId="0841F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（四）第一次世界大战</w:t>
      </w:r>
    </w:p>
    <w:p w14:paraId="0428C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十五、俄国革命与共产国际</w:t>
      </w:r>
    </w:p>
    <w:p w14:paraId="57907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（一）1905年革命</w:t>
      </w:r>
    </w:p>
    <w:p w14:paraId="5A357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（二）二月革命</w:t>
      </w:r>
    </w:p>
    <w:p w14:paraId="768F4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（三）十月革命</w:t>
      </w:r>
    </w:p>
    <w:p w14:paraId="1EF42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（四）苏维埃社会主义国家的建立</w:t>
      </w:r>
    </w:p>
    <w:p w14:paraId="0937E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（五）“战时共产主义”与“新经济政策”</w:t>
      </w:r>
    </w:p>
    <w:p w14:paraId="53384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（六）德国十一月革命</w:t>
      </w:r>
    </w:p>
    <w:p w14:paraId="3F6E5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（七）匈牙利革命</w:t>
      </w:r>
    </w:p>
    <w:p w14:paraId="1D2B8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（八）共产国际</w:t>
      </w:r>
    </w:p>
    <w:p w14:paraId="732C6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十六、凡尔赛—华盛顿体系</w:t>
      </w:r>
    </w:p>
    <w:p w14:paraId="5D6E5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（一）巴黎和会</w:t>
      </w:r>
    </w:p>
    <w:p w14:paraId="6FC64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（二）国际联盟</w:t>
      </w:r>
    </w:p>
    <w:p w14:paraId="70D3D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（三）华盛顿会议</w:t>
      </w:r>
    </w:p>
    <w:p w14:paraId="4ECAA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十七、两战之间的世界</w:t>
      </w:r>
    </w:p>
    <w:p w14:paraId="38F39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（一）苏联的社会主义建设与“斯大林模式”</w:t>
      </w:r>
    </w:p>
    <w:p w14:paraId="3EA25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（二）西方国家的恢复与调整</w:t>
      </w:r>
    </w:p>
    <w:p w14:paraId="17F80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（三）世界经济危机与罗斯福新政</w:t>
      </w:r>
    </w:p>
    <w:p w14:paraId="18BFA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（四）日本军国主义和德意法西斯</w:t>
      </w:r>
    </w:p>
    <w:p w14:paraId="2D006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（五）甘地主义</w:t>
      </w:r>
    </w:p>
    <w:p w14:paraId="32909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（六）凯末尔主义</w:t>
      </w:r>
    </w:p>
    <w:p w14:paraId="2024F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（七）卡德纳斯改革</w:t>
      </w:r>
    </w:p>
    <w:p w14:paraId="79B8C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十八、第二次世界大战</w:t>
      </w:r>
    </w:p>
    <w:p w14:paraId="19356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（一）法西斯国家的侵略扩张与欧美大国的对策</w:t>
      </w:r>
    </w:p>
    <w:p w14:paraId="02DC5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（二）第二次世界大战爆发</w:t>
      </w:r>
    </w:p>
    <w:p w14:paraId="3C9D9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（三）反法西斯同盟的形成</w:t>
      </w:r>
    </w:p>
    <w:p w14:paraId="1E86D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（四）欧洲战场与太平洋战场</w:t>
      </w:r>
    </w:p>
    <w:p w14:paraId="0F804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    （五）国际反法西斯战争的胜利</w:t>
      </w:r>
    </w:p>
    <w:p w14:paraId="09954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十九、第二次世界大战后的世界格局</w:t>
      </w:r>
    </w:p>
    <w:p w14:paraId="6BF06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（一）雅尔塔体系</w:t>
      </w:r>
    </w:p>
    <w:p w14:paraId="14DD1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（二）联合国的建立</w:t>
      </w:r>
    </w:p>
    <w:p w14:paraId="678E2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（三）冷战与两大阵营的对峙</w:t>
      </w:r>
    </w:p>
    <w:p w14:paraId="71F7B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（四）殖民体系的解体与第三世界的兴起</w:t>
      </w:r>
    </w:p>
    <w:p w14:paraId="0713C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二十、第二次世界大战后的西方国家</w:t>
      </w:r>
    </w:p>
    <w:p w14:paraId="0A2A4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（一）美国的内政与外交</w:t>
      </w:r>
    </w:p>
    <w:p w14:paraId="5C3B6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 （二）西欧主要国家的内政与外交</w:t>
      </w:r>
    </w:p>
    <w:p w14:paraId="687FF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（三）战后的日本</w:t>
      </w:r>
    </w:p>
    <w:p w14:paraId="31648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（四）西欧一体化进程</w:t>
      </w:r>
    </w:p>
    <w:p w14:paraId="3A9CC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（五）当代科技革命</w:t>
      </w:r>
    </w:p>
    <w:p w14:paraId="3637F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 二十一、第二次世界大战后的苏联与东欧</w:t>
      </w:r>
    </w:p>
    <w:p w14:paraId="45E4DD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cs="宋体"/>
          <w:bCs/>
          <w:sz w:val="24"/>
          <w:lang w:val="en-US" w:eastAsia="zh-Hans"/>
        </w:rPr>
        <w:t>（一）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苏南冲突 </w:t>
      </w:r>
    </w:p>
    <w:p w14:paraId="058DC9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cs="宋体"/>
          <w:bCs/>
          <w:sz w:val="24"/>
          <w:lang w:val="en-US" w:eastAsia="zh-Hans"/>
        </w:rPr>
        <w:t>（二）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赫鲁晓夫的改革</w:t>
      </w:r>
    </w:p>
    <w:p w14:paraId="7F7910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（三）东欧社会主义国家</w:t>
      </w:r>
    </w:p>
    <w:p w14:paraId="13B79C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（四）苏联超级大国地位的确立</w:t>
      </w:r>
    </w:p>
    <w:p w14:paraId="13815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（五）戈尔巴乔改革</w:t>
      </w:r>
    </w:p>
    <w:p w14:paraId="476AE0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（六）东欧剧变与苏联解体</w:t>
      </w:r>
    </w:p>
    <w:p w14:paraId="530DF888"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,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7AC5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398E7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CC57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0110FD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AD9D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6701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7FEF4DA4"/>
    <w:rsid w:val="1A206C52"/>
    <w:rsid w:val="1AA900F6"/>
    <w:rsid w:val="7F856EE1"/>
    <w:rsid w:val="7FEC4DEE"/>
    <w:rsid w:val="7FEF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3924</Words>
  <Characters>4011</Characters>
  <Lines>0</Lines>
  <Paragraphs>0</Paragraphs>
  <TotalTime>16</TotalTime>
  <ScaleCrop>false</ScaleCrop>
  <LinksUpToDate>false</LinksUpToDate>
  <CharactersWithSpaces>4766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2022-09-18T21:55:00Z</dcterms:created>
  <dc:creator>芷若</dc:creator>
  <cp:lastModifiedBy>红星星</cp:lastModifiedBy>
  <dcterms:modified xsi:type="dcterms:W3CDTF">2025-10-10T08:31:47Z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829F86E491FFD4695C422663E0B5C11B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